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1793" w14:textId="3550AA46" w:rsidR="009B2015" w:rsidRPr="00F036B8" w:rsidRDefault="009B2015" w:rsidP="009B2015">
      <w:pPr>
        <w:widowControl w:val="0"/>
        <w:tabs>
          <w:tab w:val="left" w:pos="284"/>
          <w:tab w:val="left" w:pos="8197"/>
        </w:tabs>
        <w:spacing w:line="360" w:lineRule="auto"/>
        <w:jc w:val="center"/>
        <w:rPr>
          <w:b/>
          <w:lang w:eastAsia="en-US"/>
        </w:rPr>
      </w:pPr>
      <w:r w:rsidRPr="00F036B8">
        <w:rPr>
          <w:b/>
          <w:lang w:eastAsia="en-US"/>
        </w:rPr>
        <w:t>LEI MUNICIPAL N.º</w:t>
      </w:r>
      <w:r w:rsidRPr="00F036B8">
        <w:rPr>
          <w:b/>
          <w:u w:val="single"/>
          <w:lang w:eastAsia="en-US"/>
        </w:rPr>
        <w:t xml:space="preserve">                   </w:t>
      </w:r>
      <w:r w:rsidRPr="00F036B8">
        <w:rPr>
          <w:b/>
          <w:lang w:eastAsia="en-US"/>
        </w:rPr>
        <w:t>/202</w:t>
      </w:r>
      <w:r>
        <w:rPr>
          <w:b/>
          <w:lang w:eastAsia="en-US"/>
        </w:rPr>
        <w:t>4</w:t>
      </w:r>
      <w:r w:rsidRPr="00F036B8">
        <w:rPr>
          <w:b/>
          <w:lang w:eastAsia="en-US"/>
        </w:rPr>
        <w:t xml:space="preserve">, APROVADA EM </w:t>
      </w:r>
      <w:r>
        <w:rPr>
          <w:b/>
          <w:lang w:eastAsia="en-US"/>
        </w:rPr>
        <w:t>23</w:t>
      </w:r>
      <w:r w:rsidRPr="00F036B8">
        <w:rPr>
          <w:b/>
          <w:lang w:eastAsia="en-US"/>
        </w:rPr>
        <w:t>/</w:t>
      </w:r>
      <w:r>
        <w:rPr>
          <w:b/>
          <w:lang w:eastAsia="en-US"/>
        </w:rPr>
        <w:t>1</w:t>
      </w:r>
      <w:r>
        <w:rPr>
          <w:b/>
          <w:lang w:eastAsia="en-US"/>
        </w:rPr>
        <w:t>2</w:t>
      </w:r>
      <w:r w:rsidRPr="00F036B8">
        <w:rPr>
          <w:b/>
          <w:lang w:eastAsia="en-US"/>
        </w:rPr>
        <w:t>/2</w:t>
      </w:r>
      <w:r>
        <w:rPr>
          <w:b/>
          <w:lang w:eastAsia="en-US"/>
        </w:rPr>
        <w:t>4</w:t>
      </w:r>
    </w:p>
    <w:p w14:paraId="503D9F7E" w14:textId="1590D420" w:rsidR="0095229B" w:rsidRDefault="009B2015" w:rsidP="009B2015">
      <w:pPr>
        <w:ind w:left="2124" w:hanging="1982"/>
        <w:jc w:val="center"/>
        <w:rPr>
          <w:b/>
          <w:sz w:val="44"/>
          <w:szCs w:val="44"/>
        </w:rPr>
      </w:pPr>
      <w:r w:rsidRPr="00F036B8">
        <w:rPr>
          <w:b/>
          <w:lang w:eastAsia="en-US"/>
        </w:rPr>
        <w:t xml:space="preserve">REFERENTE AO </w:t>
      </w:r>
      <w:r w:rsidRPr="00F036B8">
        <w:rPr>
          <w:b/>
          <w:caps/>
        </w:rPr>
        <w:t>PROJETO DE LEI n</w:t>
      </w:r>
      <w:r w:rsidRPr="00F036B8">
        <w:rPr>
          <w:u w:val="single"/>
          <w:vertAlign w:val="superscript"/>
          <w:lang w:eastAsia="en-US"/>
        </w:rPr>
        <w:t>o</w:t>
      </w:r>
      <w:r>
        <w:rPr>
          <w:b/>
          <w:caps/>
        </w:rPr>
        <w:t xml:space="preserve"> </w:t>
      </w:r>
      <w:r>
        <w:rPr>
          <w:b/>
          <w:caps/>
        </w:rPr>
        <w:t>42</w:t>
      </w:r>
      <w:r w:rsidRPr="00F036B8">
        <w:rPr>
          <w:b/>
          <w:caps/>
        </w:rPr>
        <w:t>/202</w:t>
      </w:r>
      <w:r>
        <w:rPr>
          <w:b/>
          <w:caps/>
        </w:rPr>
        <w:t>4</w:t>
      </w:r>
    </w:p>
    <w:p w14:paraId="671C752B" w14:textId="77777777" w:rsidR="0095229B" w:rsidRDefault="00000000">
      <w:pPr>
        <w:rPr>
          <w:color w:val="000000"/>
          <w:sz w:val="18"/>
          <w:szCs w:val="18"/>
        </w:rPr>
      </w:pPr>
      <w:r>
        <w:rPr>
          <w:b/>
        </w:rPr>
        <w:t xml:space="preserve"> </w:t>
      </w:r>
    </w:p>
    <w:p w14:paraId="49C7EF00" w14:textId="77777777" w:rsidR="0095229B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496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Autoriza a abertura de Crédito Adicional Suplementar no valor de R$ 420.000,00 (Quatrocentos e vinte mil reais) e dá outras providências.</w:t>
      </w:r>
    </w:p>
    <w:p w14:paraId="1628C0EC" w14:textId="77777777" w:rsidR="0095229B" w:rsidRDefault="0095229B">
      <w:pPr>
        <w:pBdr>
          <w:top w:val="nil"/>
          <w:left w:val="nil"/>
          <w:bottom w:val="nil"/>
          <w:right w:val="nil"/>
          <w:between w:val="nil"/>
        </w:pBdr>
        <w:spacing w:after="120"/>
        <w:ind w:left="4962"/>
        <w:jc w:val="both"/>
        <w:rPr>
          <w:color w:val="000000"/>
          <w:sz w:val="18"/>
          <w:szCs w:val="18"/>
        </w:rPr>
      </w:pPr>
    </w:p>
    <w:p w14:paraId="5C7ED761" w14:textId="2224EED1" w:rsidR="0095229B" w:rsidRPr="009B2015" w:rsidRDefault="009B2015" w:rsidP="009B2015">
      <w:pPr>
        <w:ind w:firstLine="709"/>
        <w:jc w:val="both"/>
      </w:pPr>
      <w:r w:rsidRPr="009B2015">
        <w:t>A Câmara Municipal de Passa Vinte/MG aprovou e eu Prefeito Municipal sanciono a seguinte</w:t>
      </w:r>
      <w:r w:rsidRPr="009B2015">
        <w:t xml:space="preserve"> Lei</w:t>
      </w:r>
      <w:r>
        <w:t>:</w:t>
      </w:r>
    </w:p>
    <w:p w14:paraId="045693C1" w14:textId="77777777" w:rsidR="009B2015" w:rsidRDefault="009B2015">
      <w:pPr>
        <w:jc w:val="both"/>
      </w:pPr>
    </w:p>
    <w:p w14:paraId="09198A25" w14:textId="77777777" w:rsidR="0095229B" w:rsidRDefault="00000000" w:rsidP="009B2015">
      <w:pPr>
        <w:ind w:right="-710" w:firstLine="709"/>
        <w:jc w:val="both"/>
      </w:pPr>
      <w:r>
        <w:rPr>
          <w:b/>
        </w:rPr>
        <w:t>Art. 1º</w:t>
      </w:r>
      <w:r>
        <w:t xml:space="preserve"> Fica o Prefeito Municipal autorizado a abrir Crédito Adicional Suplementar no valor de R$ 420.000,00 (Quatrocentos e vinte mil reais), destinado a atender as despesas abaixo relacionadas, em conformidade com o seguinte detalhamento:</w:t>
      </w:r>
    </w:p>
    <w:p w14:paraId="33D5621E" w14:textId="77777777" w:rsidR="0095229B" w:rsidRDefault="0095229B">
      <w:pPr>
        <w:jc w:val="both"/>
        <w:rPr>
          <w:b/>
          <w:u w:val="single"/>
        </w:rPr>
      </w:pPr>
    </w:p>
    <w:tbl>
      <w:tblPr>
        <w:tblStyle w:val="2"/>
        <w:tblW w:w="10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2"/>
        <w:gridCol w:w="966"/>
        <w:gridCol w:w="3697"/>
        <w:gridCol w:w="1538"/>
      </w:tblGrid>
      <w:tr w:rsidR="0095229B" w14:paraId="1E317112" w14:textId="77777777">
        <w:tc>
          <w:tcPr>
            <w:tcW w:w="4092" w:type="dxa"/>
            <w:shd w:val="clear" w:color="auto" w:fill="D9D9D9"/>
          </w:tcPr>
          <w:p w14:paraId="1C21E6FA" w14:textId="77777777" w:rsidR="0095229B" w:rsidRDefault="00000000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Dotação orçamentária</w:t>
            </w:r>
          </w:p>
        </w:tc>
        <w:tc>
          <w:tcPr>
            <w:tcW w:w="966" w:type="dxa"/>
            <w:shd w:val="clear" w:color="auto" w:fill="D9D9D9"/>
          </w:tcPr>
          <w:p w14:paraId="5BA6C2A3" w14:textId="77777777" w:rsidR="0095229B" w:rsidRDefault="00000000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Fonte</w:t>
            </w:r>
          </w:p>
        </w:tc>
        <w:tc>
          <w:tcPr>
            <w:tcW w:w="3697" w:type="dxa"/>
            <w:shd w:val="clear" w:color="auto" w:fill="D9D9D9"/>
          </w:tcPr>
          <w:p w14:paraId="2785BB70" w14:textId="77777777" w:rsidR="0095229B" w:rsidRDefault="00000000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Nomenclatura</w:t>
            </w:r>
          </w:p>
        </w:tc>
        <w:tc>
          <w:tcPr>
            <w:tcW w:w="1538" w:type="dxa"/>
            <w:shd w:val="clear" w:color="auto" w:fill="D9D9D9"/>
          </w:tcPr>
          <w:p w14:paraId="50747175" w14:textId="77777777" w:rsidR="0095229B" w:rsidRDefault="00000000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R$ (1,00).</w:t>
            </w:r>
          </w:p>
        </w:tc>
      </w:tr>
      <w:tr w:rsidR="0095229B" w14:paraId="25E4AC53" w14:textId="77777777">
        <w:tc>
          <w:tcPr>
            <w:tcW w:w="4092" w:type="dxa"/>
            <w:shd w:val="clear" w:color="auto" w:fill="FFFFFF"/>
          </w:tcPr>
          <w:p w14:paraId="69CB71AA" w14:textId="77777777" w:rsidR="0095229B" w:rsidRDefault="00000000">
            <w:pPr>
              <w:spacing w:line="360" w:lineRule="auto"/>
              <w:ind w:right="-93"/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3.3.90.30.00.2.06.01.10.301.0010.2.0040</w:t>
            </w:r>
          </w:p>
        </w:tc>
        <w:tc>
          <w:tcPr>
            <w:tcW w:w="966" w:type="dxa"/>
            <w:shd w:val="clear" w:color="auto" w:fill="FFFFFF"/>
          </w:tcPr>
          <w:p w14:paraId="3CD47474" w14:textId="77777777" w:rsidR="0095229B" w:rsidRDefault="000000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2.600.000</w:t>
            </w:r>
          </w:p>
        </w:tc>
        <w:tc>
          <w:tcPr>
            <w:tcW w:w="3697" w:type="dxa"/>
            <w:shd w:val="clear" w:color="auto" w:fill="FFFFFF"/>
          </w:tcPr>
          <w:p w14:paraId="3D845CFC" w14:textId="77777777" w:rsidR="0095229B" w:rsidRDefault="00000000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DESENVOLVIMENTO DA ATENÇÃO PRIMÁRIA DE SAÚDE</w:t>
            </w:r>
          </w:p>
        </w:tc>
        <w:tc>
          <w:tcPr>
            <w:tcW w:w="1538" w:type="dxa"/>
            <w:shd w:val="clear" w:color="auto" w:fill="FFFFFF"/>
          </w:tcPr>
          <w:p w14:paraId="19EFF708" w14:textId="77777777" w:rsidR="0095229B" w:rsidRDefault="00000000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100.000,00</w:t>
            </w:r>
          </w:p>
        </w:tc>
      </w:tr>
      <w:tr w:rsidR="0095229B" w14:paraId="35777D13" w14:textId="77777777">
        <w:tc>
          <w:tcPr>
            <w:tcW w:w="4092" w:type="dxa"/>
            <w:shd w:val="clear" w:color="auto" w:fill="FFFFFF"/>
          </w:tcPr>
          <w:p w14:paraId="50B3AB64" w14:textId="77777777" w:rsidR="0095229B" w:rsidRDefault="00000000">
            <w:pPr>
              <w:spacing w:line="360" w:lineRule="auto"/>
              <w:ind w:right="-93"/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3.3.90.39.00.2.06.01.10.301.0010.2.0040</w:t>
            </w:r>
          </w:p>
        </w:tc>
        <w:tc>
          <w:tcPr>
            <w:tcW w:w="966" w:type="dxa"/>
            <w:shd w:val="clear" w:color="auto" w:fill="FFFFFF"/>
          </w:tcPr>
          <w:p w14:paraId="17C300DC" w14:textId="77777777" w:rsidR="0095229B" w:rsidRDefault="000000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2.600.000</w:t>
            </w:r>
          </w:p>
        </w:tc>
        <w:tc>
          <w:tcPr>
            <w:tcW w:w="3697" w:type="dxa"/>
            <w:shd w:val="clear" w:color="auto" w:fill="FFFFFF"/>
          </w:tcPr>
          <w:p w14:paraId="2F04B01F" w14:textId="77777777" w:rsidR="0095229B" w:rsidRDefault="00000000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DESENVOLVIMENTO DA ATENÇÃO PRIMÁRIA DE SAÚDE</w:t>
            </w:r>
          </w:p>
        </w:tc>
        <w:tc>
          <w:tcPr>
            <w:tcW w:w="1538" w:type="dxa"/>
            <w:shd w:val="clear" w:color="auto" w:fill="FFFFFF"/>
          </w:tcPr>
          <w:p w14:paraId="61E55194" w14:textId="77777777" w:rsidR="0095229B" w:rsidRDefault="00000000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100.000,00</w:t>
            </w:r>
          </w:p>
        </w:tc>
      </w:tr>
      <w:tr w:rsidR="0095229B" w14:paraId="281244EE" w14:textId="77777777">
        <w:tc>
          <w:tcPr>
            <w:tcW w:w="4092" w:type="dxa"/>
            <w:shd w:val="clear" w:color="auto" w:fill="FFFFFF"/>
          </w:tcPr>
          <w:p w14:paraId="4406015E" w14:textId="77777777" w:rsidR="0095229B" w:rsidRDefault="00000000">
            <w:pPr>
              <w:spacing w:line="360" w:lineRule="auto"/>
              <w:ind w:right="-93"/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3.1.90.11.00.2.05.03.12.361.0009.2.0035</w:t>
            </w:r>
          </w:p>
        </w:tc>
        <w:tc>
          <w:tcPr>
            <w:tcW w:w="966" w:type="dxa"/>
            <w:shd w:val="clear" w:color="auto" w:fill="FFFFFF"/>
          </w:tcPr>
          <w:p w14:paraId="356F4738" w14:textId="77777777" w:rsidR="0095229B" w:rsidRDefault="000000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1.543.000</w:t>
            </w:r>
          </w:p>
        </w:tc>
        <w:tc>
          <w:tcPr>
            <w:tcW w:w="3697" w:type="dxa"/>
            <w:shd w:val="clear" w:color="auto" w:fill="FFFFFF"/>
          </w:tcPr>
          <w:p w14:paraId="090C018B" w14:textId="77777777" w:rsidR="0095229B" w:rsidRDefault="00000000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REMUNERAÇÃO DOS PROFISSIONAIS DA EDUCAÇÃO FB</w:t>
            </w:r>
          </w:p>
        </w:tc>
        <w:tc>
          <w:tcPr>
            <w:tcW w:w="1538" w:type="dxa"/>
            <w:shd w:val="clear" w:color="auto" w:fill="FFFFFF"/>
          </w:tcPr>
          <w:p w14:paraId="2CA3EEF0" w14:textId="77777777" w:rsidR="0095229B" w:rsidRDefault="00000000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50.000,00</w:t>
            </w:r>
          </w:p>
        </w:tc>
      </w:tr>
      <w:tr w:rsidR="0095229B" w14:paraId="0503891C" w14:textId="77777777">
        <w:tc>
          <w:tcPr>
            <w:tcW w:w="4092" w:type="dxa"/>
            <w:shd w:val="clear" w:color="auto" w:fill="FFFFFF"/>
          </w:tcPr>
          <w:p w14:paraId="5FEB2CD6" w14:textId="77777777" w:rsidR="0095229B" w:rsidRDefault="00000000">
            <w:pPr>
              <w:spacing w:line="360" w:lineRule="auto"/>
              <w:ind w:right="-93"/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4.4.90.51.00.2.05.02.12.361.0009.1.0019</w:t>
            </w:r>
          </w:p>
        </w:tc>
        <w:tc>
          <w:tcPr>
            <w:tcW w:w="966" w:type="dxa"/>
            <w:shd w:val="clear" w:color="auto" w:fill="FFFFFF"/>
          </w:tcPr>
          <w:p w14:paraId="5C23E76E" w14:textId="77777777" w:rsidR="0095229B" w:rsidRDefault="000000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1.540.000</w:t>
            </w:r>
          </w:p>
        </w:tc>
        <w:tc>
          <w:tcPr>
            <w:tcW w:w="3697" w:type="dxa"/>
            <w:shd w:val="clear" w:color="auto" w:fill="FFFFFF"/>
          </w:tcPr>
          <w:p w14:paraId="6872510F" w14:textId="77777777" w:rsidR="0095229B" w:rsidRDefault="00000000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CONSTR. MELHORIAS APARELHAMENTO UNIDADES ESCOLARES</w:t>
            </w:r>
          </w:p>
        </w:tc>
        <w:tc>
          <w:tcPr>
            <w:tcW w:w="1538" w:type="dxa"/>
            <w:shd w:val="clear" w:color="auto" w:fill="FFFFFF"/>
          </w:tcPr>
          <w:p w14:paraId="049C8E16" w14:textId="77777777" w:rsidR="0095229B" w:rsidRDefault="00000000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130.000,00</w:t>
            </w:r>
          </w:p>
        </w:tc>
      </w:tr>
      <w:tr w:rsidR="0095229B" w14:paraId="091855B0" w14:textId="77777777">
        <w:tc>
          <w:tcPr>
            <w:tcW w:w="4092" w:type="dxa"/>
            <w:shd w:val="clear" w:color="auto" w:fill="FFFFFF"/>
          </w:tcPr>
          <w:p w14:paraId="73AFA39A" w14:textId="77777777" w:rsidR="0095229B" w:rsidRDefault="00000000">
            <w:pPr>
              <w:spacing w:line="360" w:lineRule="auto"/>
              <w:ind w:right="-93"/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3.3.90.39.00.2.05.02.12.361.0009.2.0029</w:t>
            </w:r>
          </w:p>
        </w:tc>
        <w:tc>
          <w:tcPr>
            <w:tcW w:w="966" w:type="dxa"/>
            <w:shd w:val="clear" w:color="auto" w:fill="FFFFFF"/>
          </w:tcPr>
          <w:p w14:paraId="34244022" w14:textId="77777777" w:rsidR="0095229B" w:rsidRDefault="000000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1.576.001</w:t>
            </w:r>
          </w:p>
        </w:tc>
        <w:tc>
          <w:tcPr>
            <w:tcW w:w="3697" w:type="dxa"/>
            <w:shd w:val="clear" w:color="auto" w:fill="FFFFFF"/>
          </w:tcPr>
          <w:p w14:paraId="6DBD357C" w14:textId="77777777" w:rsidR="0095229B" w:rsidRDefault="00000000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DESENVOLVIMENTO DO TRANSPORTE ESCOLAR</w:t>
            </w:r>
          </w:p>
        </w:tc>
        <w:tc>
          <w:tcPr>
            <w:tcW w:w="1538" w:type="dxa"/>
            <w:shd w:val="clear" w:color="auto" w:fill="FFFFFF"/>
          </w:tcPr>
          <w:p w14:paraId="0EB9CDC9" w14:textId="77777777" w:rsidR="0095229B" w:rsidRDefault="00000000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20.000,00</w:t>
            </w:r>
          </w:p>
        </w:tc>
      </w:tr>
      <w:tr w:rsidR="0095229B" w14:paraId="25F0A8EF" w14:textId="77777777">
        <w:tc>
          <w:tcPr>
            <w:tcW w:w="4092" w:type="dxa"/>
            <w:shd w:val="clear" w:color="auto" w:fill="FFFFFF"/>
          </w:tcPr>
          <w:p w14:paraId="059C0739" w14:textId="77777777" w:rsidR="0095229B" w:rsidRDefault="00000000">
            <w:pPr>
              <w:spacing w:line="360" w:lineRule="auto"/>
              <w:ind w:right="-93"/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3.3.90.30.00.2.05.02.12.361.0009.2.0029</w:t>
            </w:r>
          </w:p>
        </w:tc>
        <w:tc>
          <w:tcPr>
            <w:tcW w:w="966" w:type="dxa"/>
            <w:shd w:val="clear" w:color="auto" w:fill="FFFFFF"/>
          </w:tcPr>
          <w:p w14:paraId="4DCDD7B8" w14:textId="77777777" w:rsidR="0095229B" w:rsidRDefault="000000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1.576.001</w:t>
            </w:r>
          </w:p>
        </w:tc>
        <w:tc>
          <w:tcPr>
            <w:tcW w:w="3697" w:type="dxa"/>
            <w:shd w:val="clear" w:color="auto" w:fill="FFFFFF"/>
          </w:tcPr>
          <w:p w14:paraId="6CD988A8" w14:textId="77777777" w:rsidR="0095229B" w:rsidRDefault="00000000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DESENVOLVIMENTO DO TRANSPORTE ESCOLAR</w:t>
            </w:r>
          </w:p>
        </w:tc>
        <w:tc>
          <w:tcPr>
            <w:tcW w:w="1538" w:type="dxa"/>
            <w:shd w:val="clear" w:color="auto" w:fill="FFFFFF"/>
          </w:tcPr>
          <w:p w14:paraId="705C7490" w14:textId="77777777" w:rsidR="0095229B" w:rsidRDefault="00000000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20.000,00</w:t>
            </w:r>
          </w:p>
        </w:tc>
      </w:tr>
      <w:tr w:rsidR="0095229B" w14:paraId="291935E5" w14:textId="77777777">
        <w:tc>
          <w:tcPr>
            <w:tcW w:w="8755" w:type="dxa"/>
            <w:gridSpan w:val="3"/>
            <w:shd w:val="clear" w:color="auto" w:fill="D9D9D9"/>
          </w:tcPr>
          <w:p w14:paraId="1C8D8C9A" w14:textId="77777777" w:rsidR="0095229B" w:rsidRDefault="00000000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Total</w:t>
            </w:r>
          </w:p>
        </w:tc>
        <w:tc>
          <w:tcPr>
            <w:tcW w:w="1538" w:type="dxa"/>
            <w:shd w:val="clear" w:color="auto" w:fill="D9D9D9"/>
          </w:tcPr>
          <w:p w14:paraId="7D57B720" w14:textId="77777777" w:rsidR="0095229B" w:rsidRDefault="00000000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420.000,00</w:t>
            </w:r>
          </w:p>
        </w:tc>
      </w:tr>
    </w:tbl>
    <w:p w14:paraId="473561FD" w14:textId="77777777" w:rsidR="0095229B" w:rsidRDefault="0095229B">
      <w:pPr>
        <w:jc w:val="both"/>
        <w:rPr>
          <w:b/>
        </w:rPr>
      </w:pPr>
    </w:p>
    <w:p w14:paraId="65FD11E8" w14:textId="77777777" w:rsidR="0095229B" w:rsidRDefault="00000000" w:rsidP="009B2015">
      <w:pPr>
        <w:ind w:right="-710" w:firstLine="709"/>
        <w:jc w:val="both"/>
      </w:pPr>
      <w:r>
        <w:rPr>
          <w:b/>
        </w:rPr>
        <w:t>Art. 2º</w:t>
      </w:r>
      <w:r>
        <w:t xml:space="preserve"> - Para atender o que prescreve o artigo anterior, será utilizada como fonte de recurso:</w:t>
      </w:r>
      <w:r>
        <w:rPr>
          <w:b/>
        </w:rPr>
        <w:t xml:space="preserve"> EXCESSO DE ARRECADAÇÃO</w:t>
      </w:r>
      <w:r>
        <w:t xml:space="preserve"> e </w:t>
      </w:r>
      <w:r>
        <w:rPr>
          <w:b/>
        </w:rPr>
        <w:t>SUPERAVIT FINANCEIRO</w:t>
      </w:r>
      <w:r>
        <w:t xml:space="preserve"> do Orçamento do Município na forma do parágrafo 1º, inciso I a IV do artigo 43 Lei Federal 4.320/64.</w:t>
      </w:r>
    </w:p>
    <w:p w14:paraId="38A4D9CF" w14:textId="77777777" w:rsidR="0095229B" w:rsidRDefault="0095229B">
      <w:pPr>
        <w:jc w:val="both"/>
      </w:pPr>
    </w:p>
    <w:p w14:paraId="27449C96" w14:textId="2F7121A8" w:rsidR="0095229B" w:rsidRDefault="00000000" w:rsidP="009B2015">
      <w:pPr>
        <w:ind w:firstLine="709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>
        <w:t xml:space="preserve">  -</w:t>
      </w:r>
      <w:proofErr w:type="gramEnd"/>
      <w:r w:rsidR="009B2015">
        <w:t xml:space="preserve"> </w:t>
      </w:r>
      <w:r>
        <w:t>Esta Lei entra em vigor na data de sua publicação.</w:t>
      </w:r>
    </w:p>
    <w:p w14:paraId="0E37FDC9" w14:textId="77777777" w:rsidR="0095229B" w:rsidRDefault="0095229B">
      <w:pPr>
        <w:jc w:val="both"/>
      </w:pPr>
    </w:p>
    <w:p w14:paraId="150FD2F3" w14:textId="77777777" w:rsidR="0095229B" w:rsidRDefault="0095229B">
      <w:pPr>
        <w:jc w:val="both"/>
        <w:rPr>
          <w:sz w:val="26"/>
          <w:szCs w:val="26"/>
        </w:rPr>
      </w:pPr>
    </w:p>
    <w:p w14:paraId="1B1C8055" w14:textId="2BD6FEB0" w:rsidR="0095229B" w:rsidRDefault="00000000">
      <w:pPr>
        <w:jc w:val="right"/>
        <w:rPr>
          <w:sz w:val="26"/>
          <w:szCs w:val="26"/>
        </w:rPr>
      </w:pPr>
      <w:r>
        <w:rPr>
          <w:sz w:val="26"/>
          <w:szCs w:val="26"/>
        </w:rPr>
        <w:t>Passa Vinte, 2</w:t>
      </w:r>
      <w:r w:rsidR="009B2015">
        <w:rPr>
          <w:sz w:val="26"/>
          <w:szCs w:val="26"/>
        </w:rPr>
        <w:t>3</w:t>
      </w:r>
      <w:r>
        <w:rPr>
          <w:sz w:val="26"/>
          <w:szCs w:val="26"/>
        </w:rPr>
        <w:t xml:space="preserve"> de dezembro de 2024.</w:t>
      </w:r>
    </w:p>
    <w:p w14:paraId="2F73FE5E" w14:textId="77777777" w:rsidR="0095229B" w:rsidRDefault="0095229B">
      <w:pPr>
        <w:jc w:val="right"/>
        <w:rPr>
          <w:sz w:val="26"/>
          <w:szCs w:val="26"/>
        </w:rPr>
      </w:pPr>
    </w:p>
    <w:p w14:paraId="5BD183E1" w14:textId="77777777" w:rsidR="009B2015" w:rsidRDefault="009B2015">
      <w:pPr>
        <w:jc w:val="right"/>
        <w:rPr>
          <w:sz w:val="26"/>
          <w:szCs w:val="26"/>
        </w:rPr>
      </w:pPr>
    </w:p>
    <w:p w14:paraId="0932334A" w14:textId="77777777" w:rsidR="009B2015" w:rsidRPr="00F036B8" w:rsidRDefault="009B2015" w:rsidP="009B2015">
      <w:pPr>
        <w:jc w:val="center"/>
        <w:rPr>
          <w:b/>
        </w:rPr>
      </w:pPr>
      <w:r w:rsidRPr="00F036B8">
        <w:rPr>
          <w:b/>
          <w:bCs/>
        </w:rPr>
        <w:t>Lucas Nascimento de Almeida</w:t>
      </w:r>
      <w:r w:rsidRPr="00F036B8">
        <w:rPr>
          <w:b/>
        </w:rPr>
        <w:t xml:space="preserve">   </w:t>
      </w:r>
    </w:p>
    <w:p w14:paraId="65E648E4" w14:textId="77777777" w:rsidR="009B2015" w:rsidRPr="00F036B8" w:rsidRDefault="009B2015" w:rsidP="009B2015">
      <w:pPr>
        <w:jc w:val="center"/>
        <w:rPr>
          <w:b/>
        </w:rPr>
      </w:pPr>
      <w:r w:rsidRPr="00F036B8">
        <w:rPr>
          <w:b/>
        </w:rPr>
        <w:t>Prefeito Municipal</w:t>
      </w:r>
    </w:p>
    <w:p w14:paraId="4E8736B5" w14:textId="77777777" w:rsidR="009B2015" w:rsidRDefault="009B2015" w:rsidP="009B2015">
      <w:pPr>
        <w:jc w:val="center"/>
        <w:rPr>
          <w:b/>
          <w:sz w:val="20"/>
          <w:szCs w:val="20"/>
        </w:rPr>
      </w:pPr>
    </w:p>
    <w:p w14:paraId="6754813A" w14:textId="77777777" w:rsidR="009B2015" w:rsidRDefault="009B2015" w:rsidP="009B2015">
      <w:pPr>
        <w:jc w:val="center"/>
        <w:rPr>
          <w:b/>
          <w:sz w:val="20"/>
          <w:szCs w:val="20"/>
        </w:rPr>
      </w:pPr>
    </w:p>
    <w:p w14:paraId="344A9C77" w14:textId="77777777" w:rsidR="009B2015" w:rsidRDefault="009B2015" w:rsidP="009B2015">
      <w:pPr>
        <w:jc w:val="center"/>
        <w:rPr>
          <w:b/>
          <w:sz w:val="20"/>
          <w:szCs w:val="20"/>
        </w:rPr>
      </w:pPr>
    </w:p>
    <w:p w14:paraId="2D614B7C" w14:textId="77777777" w:rsidR="009B2015" w:rsidRDefault="009B2015" w:rsidP="009B20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899AE1D" w14:textId="77777777" w:rsidR="009B2015" w:rsidRPr="00F036B8" w:rsidRDefault="009B2015" w:rsidP="009B2015">
      <w:pPr>
        <w:jc w:val="center"/>
        <w:rPr>
          <w:b/>
        </w:rPr>
      </w:pPr>
      <w:r>
        <w:rPr>
          <w:b/>
        </w:rPr>
        <w:t>Rodrigo Oliveira Aguiar</w:t>
      </w:r>
    </w:p>
    <w:p w14:paraId="0AB94EC1" w14:textId="77777777" w:rsidR="009B2015" w:rsidRPr="00F036B8" w:rsidRDefault="009B2015" w:rsidP="009B2015">
      <w:pPr>
        <w:jc w:val="center"/>
        <w:rPr>
          <w:b/>
          <w:bCs/>
        </w:rPr>
      </w:pPr>
      <w:r w:rsidRPr="00F036B8">
        <w:rPr>
          <w:b/>
        </w:rPr>
        <w:t xml:space="preserve"> Presidente da Câmara</w:t>
      </w:r>
    </w:p>
    <w:p w14:paraId="3D281603" w14:textId="77777777" w:rsidR="0095229B" w:rsidRDefault="0095229B">
      <w:pPr>
        <w:jc w:val="center"/>
        <w:rPr>
          <w:b/>
        </w:rPr>
      </w:pPr>
    </w:p>
    <w:sectPr w:rsidR="0095229B" w:rsidSect="00C40FF3">
      <w:headerReference w:type="even" r:id="rId6"/>
      <w:footerReference w:type="default" r:id="rId7"/>
      <w:headerReference w:type="first" r:id="rId8"/>
      <w:pgSz w:w="11906" w:h="16838"/>
      <w:pgMar w:top="2836" w:right="1134" w:bottom="1418" w:left="1134" w:header="426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4E5E" w14:textId="77777777" w:rsidR="00653601" w:rsidRDefault="00653601">
      <w:r>
        <w:separator/>
      </w:r>
    </w:p>
  </w:endnote>
  <w:endnote w:type="continuationSeparator" w:id="0">
    <w:p w14:paraId="2B52917F" w14:textId="77777777" w:rsidR="00653601" w:rsidRDefault="0065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3B3F" w14:textId="4ECC667E" w:rsidR="0095229B" w:rsidRDefault="009522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B7E8B" w14:textId="77777777" w:rsidR="00653601" w:rsidRDefault="00653601">
      <w:r>
        <w:separator/>
      </w:r>
    </w:p>
  </w:footnote>
  <w:footnote w:type="continuationSeparator" w:id="0">
    <w:p w14:paraId="4D214397" w14:textId="77777777" w:rsidR="00653601" w:rsidRDefault="00653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6B72" w14:textId="77777777" w:rsidR="009522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16F0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25.05pt;height:538.95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82E2" w14:textId="77777777" w:rsidR="009522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E2BD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25.05pt;height:538.95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9B"/>
    <w:rsid w:val="004F6AF1"/>
    <w:rsid w:val="00653601"/>
    <w:rsid w:val="0095229B"/>
    <w:rsid w:val="009B2015"/>
    <w:rsid w:val="00AE732F"/>
    <w:rsid w:val="00BE45EA"/>
    <w:rsid w:val="00C40FF3"/>
    <w:rsid w:val="00D6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C4BC"/>
  <w15:docId w15:val="{E69B1C07-4420-4983-B603-4DC219B6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Bookman Old Style" w:eastAsia="Bookman Old Style" w:hAnsi="Bookman Old Style" w:cs="Bookman Old Style"/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40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0FF3"/>
  </w:style>
  <w:style w:type="paragraph" w:styleId="Cabealho">
    <w:name w:val="header"/>
    <w:basedOn w:val="Normal"/>
    <w:link w:val="CabealhoChar"/>
    <w:uiPriority w:val="99"/>
    <w:unhideWhenUsed/>
    <w:rsid w:val="00C40F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2</dc:creator>
  <cp:lastModifiedBy>usuário 2</cp:lastModifiedBy>
  <cp:revision>2</cp:revision>
  <dcterms:created xsi:type="dcterms:W3CDTF">2024-12-23T22:03:00Z</dcterms:created>
  <dcterms:modified xsi:type="dcterms:W3CDTF">2024-12-23T22:13:00Z</dcterms:modified>
</cp:coreProperties>
</file>